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56" w:rsidRPr="005D09E5" w:rsidRDefault="000669D0" w:rsidP="005D09E5">
      <w:pPr>
        <w:jc w:val="center"/>
        <w:rPr>
          <w:b/>
        </w:rPr>
      </w:pPr>
      <w:r w:rsidRPr="005D09E5">
        <w:rPr>
          <w:b/>
        </w:rPr>
        <w:t>MATERIAS QUE NO SE REVALIDAN EN EL EXTRANJERO</w:t>
      </w:r>
    </w:p>
    <w:p w:rsidR="000669D0" w:rsidRDefault="000669D0"/>
    <w:p w:rsidR="000669D0" w:rsidRPr="005D09E5" w:rsidRDefault="000669D0" w:rsidP="005D09E5">
      <w:pPr>
        <w:jc w:val="center"/>
        <w:rPr>
          <w:b/>
        </w:rPr>
      </w:pPr>
      <w:r w:rsidRPr="005D09E5">
        <w:rPr>
          <w:b/>
        </w:rPr>
        <w:t>ADMINISTRACIÓN</w:t>
      </w:r>
    </w:p>
    <w:p w:rsidR="000669D0" w:rsidRDefault="000669D0">
      <w:r>
        <w:t>ADM 11101 PRONÓSTICOS DE NEGOCIOS</w:t>
      </w:r>
    </w:p>
    <w:p w:rsidR="000669D0" w:rsidRDefault="000669D0">
      <w:r>
        <w:t>ADM 15501 FINANZAS I</w:t>
      </w:r>
    </w:p>
    <w:p w:rsidR="000669D0" w:rsidRDefault="000669D0">
      <w:r>
        <w:t>ADM 16602 MERCADOTECNIA II</w:t>
      </w:r>
    </w:p>
    <w:p w:rsidR="000669D0" w:rsidRDefault="000669D0">
      <w:r>
        <w:t>ADM 14402 COMPORTAMIENTO HUMANO II</w:t>
      </w:r>
    </w:p>
    <w:p w:rsidR="000669D0" w:rsidRPr="005D09E5" w:rsidRDefault="000669D0" w:rsidP="005D09E5">
      <w:pPr>
        <w:jc w:val="center"/>
        <w:rPr>
          <w:b/>
        </w:rPr>
      </w:pPr>
      <w:r w:rsidRPr="005D09E5">
        <w:rPr>
          <w:b/>
        </w:rPr>
        <w:t>CONTADURÍA Y EF</w:t>
      </w:r>
    </w:p>
    <w:p w:rsidR="000669D0" w:rsidRDefault="000669D0">
      <w:r>
        <w:t>ADM 11101 PRONOSTICOS DE NEGOCIOS</w:t>
      </w:r>
    </w:p>
    <w:p w:rsidR="000669D0" w:rsidRDefault="000669D0">
      <w:r>
        <w:t>ADM 15501 FINANZAS I</w:t>
      </w:r>
    </w:p>
    <w:p w:rsidR="000669D0" w:rsidRDefault="000669D0">
      <w:r>
        <w:t>INTRODUCCIÓN AL DERECHO CORPORATIVO</w:t>
      </w:r>
    </w:p>
    <w:p w:rsidR="000669D0" w:rsidRDefault="000669D0">
      <w:r>
        <w:t>DERECHO CORPORATIVO</w:t>
      </w:r>
    </w:p>
    <w:p w:rsidR="000669D0" w:rsidRDefault="000669D0">
      <w:r>
        <w:t>DERECHO FISCAL</w:t>
      </w:r>
    </w:p>
    <w:p w:rsidR="000669D0" w:rsidRDefault="000669D0">
      <w:r>
        <w:t>DERECHO LABORAL</w:t>
      </w:r>
    </w:p>
    <w:p w:rsidR="000669D0" w:rsidRDefault="000669D0">
      <w:r>
        <w:t>IMPUESTOS CORPORATIVOS I y II</w:t>
      </w:r>
    </w:p>
    <w:p w:rsidR="000669D0" w:rsidRDefault="000669D0">
      <w:r>
        <w:t>IMPUESTOS PARA PERSONAS FÍSICAS</w:t>
      </w:r>
    </w:p>
    <w:p w:rsidR="000669D0" w:rsidRDefault="000669D0">
      <w:r>
        <w:t>CONTABILIDAD DE COSTOS</w:t>
      </w:r>
    </w:p>
    <w:p w:rsidR="005D09E5" w:rsidRPr="005D09E5" w:rsidRDefault="005D09E5" w:rsidP="005D09E5">
      <w:pPr>
        <w:jc w:val="center"/>
        <w:rPr>
          <w:b/>
        </w:rPr>
      </w:pPr>
      <w:r w:rsidRPr="005D09E5">
        <w:rPr>
          <w:b/>
        </w:rPr>
        <w:t>ACTUARIA</w:t>
      </w:r>
    </w:p>
    <w:p w:rsidR="005D09E5" w:rsidRDefault="005D09E5" w:rsidP="005D09E5">
      <w:r>
        <w:t>PRACTICA ACTUARIAL Y MARCO INSTITUCIONAL</w:t>
      </w:r>
    </w:p>
    <w:p w:rsidR="00166A95" w:rsidRPr="005D09E5" w:rsidRDefault="00166A95" w:rsidP="005D09E5">
      <w:pPr>
        <w:jc w:val="center"/>
        <w:rPr>
          <w:b/>
        </w:rPr>
      </w:pPr>
      <w:r w:rsidRPr="005D09E5">
        <w:rPr>
          <w:b/>
        </w:rPr>
        <w:t>INGENIERÍA EN NEGOCIOS</w:t>
      </w:r>
    </w:p>
    <w:p w:rsidR="00166A95" w:rsidRDefault="00166A95">
      <w:r>
        <w:t>ADM 11017 METODOS DE PRONOSTICOS</w:t>
      </w:r>
    </w:p>
    <w:p w:rsidR="00166A95" w:rsidRDefault="00166A95">
      <w:r>
        <w:t>ADM 12013 DISEÑO Y CAMBIO ORGANIZACIONAL</w:t>
      </w:r>
    </w:p>
    <w:p w:rsidR="00166A95" w:rsidRDefault="00166A95">
      <w:r>
        <w:t>ADM 15507 FUNDAMENTOS DE FINANZAS</w:t>
      </w:r>
    </w:p>
    <w:p w:rsidR="00166A95" w:rsidRDefault="00166A95">
      <w:r>
        <w:t>ADM 16610 INVERSTIGACION DE MERCADOS</w:t>
      </w:r>
    </w:p>
    <w:p w:rsidR="005D09E5" w:rsidRPr="005D09E5" w:rsidRDefault="005D09E5" w:rsidP="005D09E5">
      <w:pPr>
        <w:jc w:val="center"/>
        <w:rPr>
          <w:b/>
        </w:rPr>
      </w:pPr>
      <w:r w:rsidRPr="005D09E5">
        <w:rPr>
          <w:b/>
        </w:rPr>
        <w:t>CIE</w:t>
      </w:r>
      <w:r>
        <w:rPr>
          <w:b/>
        </w:rPr>
        <w:t>N</w:t>
      </w:r>
      <w:r w:rsidRPr="005D09E5">
        <w:rPr>
          <w:b/>
        </w:rPr>
        <w:t>CIA</w:t>
      </w:r>
      <w:r>
        <w:rPr>
          <w:b/>
        </w:rPr>
        <w:t>S</w:t>
      </w:r>
      <w:r w:rsidRPr="005D09E5">
        <w:rPr>
          <w:b/>
        </w:rPr>
        <w:t xml:space="preserve"> POLITICAS</w:t>
      </w:r>
    </w:p>
    <w:p w:rsidR="005D09E5" w:rsidRDefault="005D09E5" w:rsidP="005D09E5">
      <w:r>
        <w:t>CSO 19075 SEMINARIO DE TITULACION I</w:t>
      </w:r>
    </w:p>
    <w:p w:rsidR="005D09E5" w:rsidRDefault="005D09E5" w:rsidP="005D09E5">
      <w:r>
        <w:t>CSO 19076 SEMINARIO DE TITULACION II</w:t>
      </w:r>
    </w:p>
    <w:p w:rsidR="005D09E5" w:rsidRDefault="005D09E5" w:rsidP="005D09E5"/>
    <w:p w:rsidR="005D09E5" w:rsidRDefault="005D09E5"/>
    <w:p w:rsidR="005D09E5" w:rsidRPr="005D09E5" w:rsidRDefault="005D09E5" w:rsidP="005D09E5">
      <w:pPr>
        <w:jc w:val="center"/>
        <w:rPr>
          <w:b/>
        </w:rPr>
      </w:pPr>
      <w:r w:rsidRPr="005D09E5">
        <w:rPr>
          <w:b/>
        </w:rPr>
        <w:lastRenderedPageBreak/>
        <w:t>CIENCIA DE DATOS</w:t>
      </w:r>
    </w:p>
    <w:p w:rsidR="005D09E5" w:rsidRDefault="005D09E5" w:rsidP="005D09E5">
      <w:r>
        <w:t>ADM 12301 TOPICOS DE NEGOCIOS I</w:t>
      </w:r>
    </w:p>
    <w:p w:rsidR="005D09E5" w:rsidRDefault="005D09E5" w:rsidP="005D09E5">
      <w:r>
        <w:t>ADM 12302 TOPICOS DE NEGOCIOS II</w:t>
      </w:r>
    </w:p>
    <w:p w:rsidR="005D09E5" w:rsidRDefault="005D09E5" w:rsidP="005D09E5">
      <w:r>
        <w:t>COM 23115 CIENCIA DE DATOS APLICADA I</w:t>
      </w:r>
    </w:p>
    <w:p w:rsidR="005D09E5" w:rsidRDefault="005D09E5" w:rsidP="005D09E5">
      <w:r>
        <w:t>COM 23116 CIENCIA DE DATOS APLICADA II</w:t>
      </w:r>
    </w:p>
    <w:p w:rsidR="005D09E5" w:rsidRDefault="005D09E5" w:rsidP="005D09E5">
      <w:r>
        <w:t>CSO 16048 TOPICOS DE POLITICAS PUBLICAS I</w:t>
      </w:r>
    </w:p>
    <w:p w:rsidR="005D09E5" w:rsidRDefault="005D09E5" w:rsidP="005D09E5">
      <w:r>
        <w:t>CSO 16049 TOPICOS DE POLITICAS PUBLICAS II</w:t>
      </w:r>
    </w:p>
    <w:p w:rsidR="00166A95" w:rsidRPr="005D09E5" w:rsidRDefault="00166A95" w:rsidP="005D09E5">
      <w:pPr>
        <w:jc w:val="center"/>
        <w:rPr>
          <w:b/>
        </w:rPr>
      </w:pPr>
      <w:r w:rsidRPr="005D09E5">
        <w:rPr>
          <w:b/>
        </w:rPr>
        <w:t>DIRECCION FINANCIERA</w:t>
      </w:r>
    </w:p>
    <w:p w:rsidR="00166A95" w:rsidRDefault="00166A95">
      <w:r>
        <w:t>ADM 15507 FUNDAMENTOS DE FINANZAS</w:t>
      </w:r>
    </w:p>
    <w:p w:rsidR="00166A95" w:rsidRDefault="00166A95">
      <w:r>
        <w:t>ADM 15514 ADMINISTRACIPON DE PORTAFOLIOS DE INVERSION</w:t>
      </w:r>
    </w:p>
    <w:p w:rsidR="00166A95" w:rsidRDefault="00166A95">
      <w:r>
        <w:t>ADM 15517 METODOS EMPIRICOS EN FINANZAS</w:t>
      </w:r>
    </w:p>
    <w:p w:rsidR="00166A95" w:rsidRDefault="00166A95">
      <w:r>
        <w:t>ADM 15522 TEORIA DE LAS FINANZAS</w:t>
      </w:r>
    </w:p>
    <w:p w:rsidR="00166A95" w:rsidRDefault="00166A95">
      <w:r>
        <w:t>ADM 15532 FINANZAS CORPORATIVAS</w:t>
      </w:r>
    </w:p>
    <w:p w:rsidR="00166A95" w:rsidRDefault="00166A95">
      <w:r>
        <w:t>ADM 15533 MODELOS FINANCIEROS I</w:t>
      </w:r>
    </w:p>
    <w:p w:rsidR="00166A95" w:rsidRDefault="00166A95">
      <w:r>
        <w:t>ADM 15534 MODELOS FINANCIEROS II</w:t>
      </w:r>
    </w:p>
    <w:p w:rsidR="00360623" w:rsidRPr="005D09E5" w:rsidRDefault="00360623" w:rsidP="005D09E5">
      <w:pPr>
        <w:jc w:val="center"/>
        <w:rPr>
          <w:b/>
        </w:rPr>
      </w:pPr>
      <w:bookmarkStart w:id="0" w:name="_GoBack"/>
      <w:bookmarkEnd w:id="0"/>
      <w:r w:rsidRPr="005D09E5">
        <w:rPr>
          <w:b/>
        </w:rPr>
        <w:t>ECONOMIA (aplica a todas las carreras que llevan la materia)</w:t>
      </w:r>
    </w:p>
    <w:p w:rsidR="00360623" w:rsidRDefault="00360623">
      <w:r>
        <w:t>ECO 11101 ECONOMIA I</w:t>
      </w:r>
    </w:p>
    <w:p w:rsidR="00360623" w:rsidRDefault="00360623">
      <w:r>
        <w:t>ECO 12102 ECONOMIA II</w:t>
      </w:r>
    </w:p>
    <w:p w:rsidR="00360623" w:rsidRDefault="00360623">
      <w:r>
        <w:t>ECO 11103 ECONOMIA III</w:t>
      </w:r>
    </w:p>
    <w:p w:rsidR="00360623" w:rsidRDefault="00360623">
      <w:r>
        <w:t>ECO 11104 ECONOMIA IV</w:t>
      </w:r>
    </w:p>
    <w:p w:rsidR="00360623" w:rsidRDefault="00360623">
      <w:r>
        <w:t>ECO 21105 ECONOMIA V</w:t>
      </w:r>
    </w:p>
    <w:p w:rsidR="00360623" w:rsidRDefault="00360623"/>
    <w:sectPr w:rsidR="00360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D0"/>
    <w:rsid w:val="000669D0"/>
    <w:rsid w:val="00166A95"/>
    <w:rsid w:val="00360623"/>
    <w:rsid w:val="00546556"/>
    <w:rsid w:val="005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1E7A"/>
  <w15:chartTrackingRefBased/>
  <w15:docId w15:val="{8B006A77-F487-4522-9544-0FEDCA6D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LUNA RODRIGUEZ BUCHELI</dc:creator>
  <cp:keywords/>
  <dc:description/>
  <cp:lastModifiedBy>JULIETA LUNA RODRIGUEZ BUCHELI</cp:lastModifiedBy>
  <cp:revision>3</cp:revision>
  <dcterms:created xsi:type="dcterms:W3CDTF">2023-09-11T18:44:00Z</dcterms:created>
  <dcterms:modified xsi:type="dcterms:W3CDTF">2023-09-11T19:02:00Z</dcterms:modified>
</cp:coreProperties>
</file>